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0DCE032" wp14:paraId="43ECDDD9" wp14:textId="15FC3AF9">
      <w:pPr>
        <w:pStyle w:val="Normal"/>
        <w:spacing w:before="0" w:beforeAutospacing="off" w:after="0" w:afterAutospacing="off"/>
        <w:ind w:left="0"/>
        <w:jc w:val="left"/>
        <w:rPr>
          <w:rFonts w:ascii="Aptos" w:hAnsi="Aptos" w:eastAsia="Aptos" w:cs="Aptos"/>
          <w:b w:val="0"/>
          <w:bCs w:val="0"/>
          <w:noProof w:val="0"/>
          <w:color w:val="000000" w:themeColor="text1" w:themeTint="FF" w:themeShade="FF"/>
          <w:sz w:val="24"/>
          <w:szCs w:val="24"/>
          <w:lang w:val="en-US"/>
        </w:rPr>
      </w:pPr>
      <w:r w:rsidRPr="50DCE032" w:rsidR="60427FB7">
        <w:rPr>
          <w:rFonts w:ascii="Aptos" w:hAnsi="Aptos" w:eastAsia="Aptos" w:cs="Aptos"/>
          <w:b w:val="0"/>
          <w:bCs w:val="0"/>
          <w:noProof w:val="0"/>
          <w:color w:val="000000" w:themeColor="text1" w:themeTint="FF" w:themeShade="FF"/>
          <w:sz w:val="24"/>
          <w:szCs w:val="24"/>
          <w:lang w:val="en-US"/>
        </w:rPr>
        <w:t xml:space="preserve">Food Safety and Nutrition Notes: </w:t>
      </w:r>
    </w:p>
    <w:p xmlns:wp14="http://schemas.microsoft.com/office/word/2010/wordml" w:rsidP="50DCE032" wp14:paraId="58FE5B7F" wp14:textId="69324CD3">
      <w:pPr>
        <w:pStyle w:val="ListParagraph"/>
        <w:numPr>
          <w:ilvl w:val="0"/>
          <w:numId w:val="3"/>
        </w:numPr>
        <w:spacing w:before="0" w:beforeAutospacing="off" w:after="0" w:afterAutospacing="off"/>
        <w:jc w:val="left"/>
        <w:rPr>
          <w:rFonts w:ascii="Aptos" w:hAnsi="Aptos" w:eastAsia="Aptos" w:cs="Aptos"/>
          <w:b w:val="0"/>
          <w:bCs w:val="0"/>
          <w:noProof w:val="0"/>
          <w:color w:val="000000" w:themeColor="text1" w:themeTint="FF" w:themeShade="FF"/>
          <w:sz w:val="24"/>
          <w:szCs w:val="24"/>
          <w:lang w:val="en-US"/>
        </w:rPr>
      </w:pPr>
      <w:r w:rsidRPr="50DCE032" w:rsidR="60427FB7">
        <w:rPr>
          <w:rFonts w:ascii="Aptos" w:hAnsi="Aptos" w:eastAsia="Aptos" w:cs="Aptos"/>
          <w:b w:val="0"/>
          <w:bCs w:val="0"/>
          <w:noProof w:val="0"/>
          <w:color w:val="000000" w:themeColor="text1" w:themeTint="FF" w:themeShade="FF"/>
          <w:sz w:val="24"/>
          <w:szCs w:val="24"/>
          <w:lang w:val="en-US"/>
        </w:rPr>
        <w:t>Keep food cold. When in doubt, throw it out. Keep refrigerator and freezer doors closed as much as possible to help keep food cold. Use coolers with ice if necessary. Throw out perishable food that has been warmer than 40 degrees Fahrenheit.</w:t>
      </w:r>
    </w:p>
    <w:p xmlns:wp14="http://schemas.microsoft.com/office/word/2010/wordml" w:rsidP="50DCE032" wp14:paraId="21356242" wp14:textId="0F7C007C">
      <w:pPr>
        <w:pStyle w:val="ListParagraph"/>
        <w:numPr>
          <w:ilvl w:val="0"/>
          <w:numId w:val="3"/>
        </w:numPr>
        <w:spacing w:before="0" w:beforeAutospacing="off" w:after="300" w:afterAutospacing="off"/>
        <w:jc w:val="left"/>
        <w:rPr>
          <w:rFonts w:ascii="Aptos" w:hAnsi="Aptos" w:eastAsia="Aptos" w:cs="Aptos"/>
          <w:b w:val="0"/>
          <w:bCs w:val="0"/>
          <w:noProof w:val="0"/>
          <w:color w:val="000000" w:themeColor="text1" w:themeTint="FF" w:themeShade="FF"/>
          <w:sz w:val="24"/>
          <w:szCs w:val="24"/>
          <w:lang w:val="en-US"/>
        </w:rPr>
      </w:pPr>
      <w:r w:rsidRPr="50DCE032" w:rsidR="60427FB7">
        <w:rPr>
          <w:rFonts w:ascii="Aptos" w:hAnsi="Aptos" w:eastAsia="Aptos" w:cs="Aptos"/>
          <w:b w:val="0"/>
          <w:bCs w:val="0"/>
          <w:noProof w:val="0"/>
          <w:color w:val="000000" w:themeColor="text1" w:themeTint="FF" w:themeShade="FF"/>
          <w:sz w:val="24"/>
          <w:szCs w:val="24"/>
          <w:lang w:val="en-US"/>
        </w:rPr>
        <w:t>If the power goes out:</w:t>
      </w:r>
    </w:p>
    <w:p xmlns:wp14="http://schemas.microsoft.com/office/word/2010/wordml" w:rsidP="50DCE032" wp14:paraId="28E7EE71" wp14:textId="4A252FAE">
      <w:pPr>
        <w:pStyle w:val="ListParagraph"/>
        <w:numPr>
          <w:ilvl w:val="0"/>
          <w:numId w:val="3"/>
        </w:numPr>
        <w:spacing w:before="0" w:beforeAutospacing="off" w:after="0" w:afterAutospacing="off"/>
        <w:jc w:val="left"/>
        <w:rPr>
          <w:rFonts w:ascii="Aptos" w:hAnsi="Aptos" w:eastAsia="Aptos" w:cs="Aptos"/>
          <w:b w:val="0"/>
          <w:bCs w:val="0"/>
          <w:noProof w:val="0"/>
          <w:color w:val="000000" w:themeColor="text1" w:themeTint="FF" w:themeShade="FF"/>
          <w:sz w:val="24"/>
          <w:szCs w:val="24"/>
          <w:lang w:val="en-US"/>
        </w:rPr>
      </w:pPr>
      <w:r w:rsidRPr="50DCE032" w:rsidR="60427FB7">
        <w:rPr>
          <w:rFonts w:ascii="Aptos" w:hAnsi="Aptos" w:eastAsia="Aptos" w:cs="Aptos"/>
          <w:b w:val="1"/>
          <w:bCs w:val="1"/>
          <w:noProof w:val="0"/>
          <w:color w:val="000000" w:themeColor="text1" w:themeTint="FF" w:themeShade="FF"/>
          <w:sz w:val="24"/>
          <w:szCs w:val="24"/>
          <w:lang w:val="en-US"/>
        </w:rPr>
        <w:t>Do not use a gas stove or oven to heat your home</w:t>
      </w:r>
      <w:r w:rsidRPr="50DCE032" w:rsidR="60427FB7">
        <w:rPr>
          <w:rFonts w:ascii="Aptos" w:hAnsi="Aptos" w:eastAsia="Aptos" w:cs="Aptos"/>
          <w:b w:val="0"/>
          <w:bCs w:val="0"/>
          <w:noProof w:val="0"/>
          <w:color w:val="000000" w:themeColor="text1" w:themeTint="FF" w:themeShade="FF"/>
          <w:sz w:val="24"/>
          <w:szCs w:val="24"/>
          <w:lang w:val="en-US"/>
        </w:rPr>
        <w:t xml:space="preserve">. Doing so can put you at risk for </w:t>
      </w:r>
      <w:hyperlink r:id="R4f7f484f0b9546ad">
        <w:r w:rsidRPr="50DCE032" w:rsidR="60427FB7">
          <w:rPr>
            <w:rStyle w:val="Hyperlink"/>
            <w:rFonts w:ascii="Aptos" w:hAnsi="Aptos" w:eastAsia="Aptos" w:cs="Aptos"/>
            <w:b w:val="0"/>
            <w:bCs w:val="0"/>
            <w:noProof w:val="0"/>
            <w:color w:val="000000" w:themeColor="text1" w:themeTint="FF" w:themeShade="FF"/>
            <w:sz w:val="24"/>
            <w:szCs w:val="24"/>
            <w:u w:val="single"/>
            <w:lang w:val="en-US"/>
          </w:rPr>
          <w:t>carbon monoxide poisoning</w:t>
        </w:r>
      </w:hyperlink>
      <w:r w:rsidRPr="50DCE032" w:rsidR="60427FB7">
        <w:rPr>
          <w:rFonts w:ascii="Aptos" w:hAnsi="Aptos" w:eastAsia="Aptos" w:cs="Aptos"/>
          <w:b w:val="0"/>
          <w:bCs w:val="0"/>
          <w:noProof w:val="0"/>
          <w:color w:val="000000" w:themeColor="text1" w:themeTint="FF" w:themeShade="FF"/>
          <w:sz w:val="24"/>
          <w:szCs w:val="24"/>
          <w:lang w:val="en-US"/>
        </w:rPr>
        <w:t>.</w:t>
      </w:r>
    </w:p>
    <w:p xmlns:wp14="http://schemas.microsoft.com/office/word/2010/wordml" w:rsidP="50DCE032" wp14:paraId="2D0E192D" wp14:textId="343A3D0D">
      <w:pPr>
        <w:pStyle w:val="ListParagraph"/>
        <w:numPr>
          <w:ilvl w:val="0"/>
          <w:numId w:val="3"/>
        </w:numPr>
        <w:spacing w:before="0" w:beforeAutospacing="off" w:after="0" w:afterAutospacing="off"/>
        <w:jc w:val="left"/>
        <w:rPr>
          <w:rFonts w:ascii="Aptos" w:hAnsi="Aptos" w:eastAsia="Aptos" w:cs="Aptos"/>
          <w:b w:val="0"/>
          <w:bCs w:val="0"/>
          <w:noProof w:val="0"/>
          <w:color w:val="000000" w:themeColor="text1" w:themeTint="FF" w:themeShade="FF"/>
          <w:sz w:val="24"/>
          <w:szCs w:val="24"/>
          <w:lang w:val="en-US"/>
        </w:rPr>
      </w:pPr>
      <w:r w:rsidRPr="50DCE032" w:rsidR="60427FB7">
        <w:rPr>
          <w:rFonts w:ascii="Aptos" w:hAnsi="Aptos" w:eastAsia="Aptos" w:cs="Aptos"/>
          <w:b w:val="1"/>
          <w:bCs w:val="1"/>
          <w:noProof w:val="0"/>
          <w:color w:val="000000" w:themeColor="text1" w:themeTint="FF" w:themeShade="FF"/>
          <w:sz w:val="24"/>
          <w:szCs w:val="24"/>
          <w:lang w:val="en-US"/>
        </w:rPr>
        <w:t>Keep freezers and refrigerators closed.</w:t>
      </w:r>
      <w:r w:rsidRPr="50DCE032" w:rsidR="60427FB7">
        <w:rPr>
          <w:rFonts w:ascii="Aptos" w:hAnsi="Aptos" w:eastAsia="Aptos" w:cs="Aptos"/>
          <w:b w:val="0"/>
          <w:bCs w:val="0"/>
          <w:noProof w:val="0"/>
          <w:color w:val="000000" w:themeColor="text1" w:themeTint="FF" w:themeShade="FF"/>
          <w:sz w:val="24"/>
          <w:szCs w:val="24"/>
          <w:lang w:val="en-US"/>
        </w:rPr>
        <w:t xml:space="preserve"> Throw away any food that has been exposed to temperatures 40 degrees or higher for two hours or more, or that has an unusual odor, color, or texture.</w:t>
      </w:r>
    </w:p>
    <w:p xmlns:wp14="http://schemas.microsoft.com/office/word/2010/wordml" w:rsidP="50DCE032" wp14:paraId="7BE400D5" wp14:textId="5481BBAE">
      <w:pPr>
        <w:pStyle w:val="ListParagraph"/>
        <w:numPr>
          <w:ilvl w:val="0"/>
          <w:numId w:val="3"/>
        </w:numPr>
        <w:spacing w:before="0" w:beforeAutospacing="off" w:after="0" w:afterAutospacing="off"/>
        <w:jc w:val="left"/>
        <w:rPr>
          <w:rFonts w:ascii="Aptos" w:hAnsi="Aptos" w:eastAsia="Aptos" w:cs="Aptos"/>
          <w:b w:val="0"/>
          <w:bCs w:val="0"/>
          <w:noProof w:val="0"/>
          <w:color w:val="000000" w:themeColor="text1" w:themeTint="FF" w:themeShade="FF"/>
          <w:sz w:val="24"/>
          <w:szCs w:val="24"/>
          <w:lang w:val="en-US"/>
        </w:rPr>
      </w:pPr>
      <w:r w:rsidRPr="50DCE032" w:rsidR="60427FB7">
        <w:rPr>
          <w:rFonts w:ascii="Aptos" w:hAnsi="Aptos" w:eastAsia="Aptos" w:cs="Aptos"/>
          <w:b w:val="0"/>
          <w:bCs w:val="0"/>
          <w:noProof w:val="0"/>
          <w:color w:val="000000" w:themeColor="text1" w:themeTint="FF" w:themeShade="FF"/>
          <w:sz w:val="24"/>
          <w:szCs w:val="24"/>
          <w:lang w:val="en-US"/>
        </w:rPr>
        <w:t>Never use generators, gas or charcoal grills, camp stoves, or similar devices inside your home, in basements, in garages, or near windows. The fumes are deadly.</w:t>
      </w:r>
    </w:p>
    <w:p xmlns:wp14="http://schemas.microsoft.com/office/word/2010/wordml" w:rsidP="50DCE032" wp14:paraId="482691A8" wp14:textId="7691695C">
      <w:pPr>
        <w:pStyle w:val="ListParagraph"/>
        <w:numPr>
          <w:ilvl w:val="0"/>
          <w:numId w:val="1"/>
        </w:numPr>
        <w:spacing w:before="0" w:beforeAutospacing="off" w:after="0" w:afterAutospacing="off"/>
        <w:jc w:val="left"/>
        <w:rPr>
          <w:rFonts w:ascii="Aptos" w:hAnsi="Aptos" w:eastAsia="Aptos" w:cs="Aptos"/>
          <w:b w:val="0"/>
          <w:bCs w:val="0"/>
          <w:noProof w:val="0"/>
          <w:color w:val="000000" w:themeColor="text1" w:themeTint="FF" w:themeShade="FF"/>
          <w:sz w:val="24"/>
          <w:szCs w:val="24"/>
          <w:lang w:val="en-US"/>
        </w:rPr>
      </w:pPr>
      <w:r w:rsidRPr="50DCE032" w:rsidR="2EC4ADBA">
        <w:rPr>
          <w:rFonts w:ascii="Aptos" w:hAnsi="Aptos" w:eastAsia="Aptos" w:cs="Aptos"/>
          <w:b w:val="0"/>
          <w:bCs w:val="0"/>
          <w:noProof w:val="0"/>
          <w:color w:val="000000" w:themeColor="text1" w:themeTint="FF" w:themeShade="FF"/>
          <w:sz w:val="24"/>
          <w:szCs w:val="24"/>
          <w:lang w:val="en-US"/>
        </w:rPr>
        <w:t>Plug in appliances to the generator using individual heavy-duty, outdoor-rated extension cords.</w:t>
      </w:r>
    </w:p>
    <w:p xmlns:wp14="http://schemas.microsoft.com/office/word/2010/wordml" w:rsidP="50DCE032" wp14:paraId="34702A47" wp14:textId="2A33388D">
      <w:pPr>
        <w:pStyle w:val="ListParagraph"/>
        <w:numPr>
          <w:ilvl w:val="0"/>
          <w:numId w:val="1"/>
        </w:numPr>
        <w:spacing w:before="0" w:beforeAutospacing="off" w:after="0" w:afterAutospacing="off"/>
        <w:jc w:val="left"/>
        <w:rPr>
          <w:rFonts w:ascii="Aptos" w:hAnsi="Aptos" w:eastAsia="Aptos" w:cs="Aptos"/>
          <w:b w:val="0"/>
          <w:bCs w:val="0"/>
          <w:noProof w:val="0"/>
          <w:color w:val="000000" w:themeColor="text1" w:themeTint="FF" w:themeShade="FF"/>
          <w:sz w:val="24"/>
          <w:szCs w:val="24"/>
          <w:lang w:val="en-US"/>
        </w:rPr>
      </w:pPr>
      <w:r w:rsidRPr="50DCE032" w:rsidR="2EC4ADBA">
        <w:rPr>
          <w:rFonts w:ascii="Aptos" w:hAnsi="Aptos" w:eastAsia="Aptos" w:cs="Aptos"/>
          <w:b w:val="0"/>
          <w:bCs w:val="0"/>
          <w:noProof w:val="0"/>
          <w:color w:val="000000" w:themeColor="text1" w:themeTint="FF" w:themeShade="FF"/>
          <w:sz w:val="24"/>
          <w:szCs w:val="24"/>
          <w:lang w:val="en-US"/>
        </w:rPr>
        <w:t>As an emergency measure, if no other water is available, snow can be melted for water. Bringing water to a rolling boil for 1 minute will kill most germs, but it won't remove chemicals sometimes found in snow.</w:t>
      </w:r>
    </w:p>
    <w:p xmlns:wp14="http://schemas.microsoft.com/office/word/2010/wordml" w:rsidP="50DCE032" wp14:paraId="2A853AEA" wp14:textId="5A5D3AE3">
      <w:pPr>
        <w:pStyle w:val="ListParagraph"/>
        <w:numPr>
          <w:ilvl w:val="0"/>
          <w:numId w:val="1"/>
        </w:numPr>
        <w:spacing w:before="0" w:beforeAutospacing="off" w:after="0" w:afterAutospacing="off"/>
        <w:jc w:val="left"/>
        <w:rPr>
          <w:rFonts w:ascii="Aptos" w:hAnsi="Aptos" w:eastAsia="Aptos" w:cs="Aptos"/>
          <w:b w:val="0"/>
          <w:bCs w:val="0"/>
          <w:noProof w:val="0"/>
          <w:color w:val="000000" w:themeColor="text1" w:themeTint="FF" w:themeShade="FF"/>
          <w:sz w:val="24"/>
          <w:szCs w:val="24"/>
          <w:lang w:val="en-US"/>
        </w:rPr>
      </w:pPr>
      <w:r w:rsidRPr="50DCE032" w:rsidR="2EC4ADBA">
        <w:rPr>
          <w:rFonts w:ascii="Aptos" w:hAnsi="Aptos" w:eastAsia="Aptos" w:cs="Aptos"/>
          <w:b w:val="0"/>
          <w:bCs w:val="0"/>
          <w:noProof w:val="0"/>
          <w:color w:val="000000" w:themeColor="text1" w:themeTint="FF" w:themeShade="FF"/>
          <w:sz w:val="24"/>
          <w:szCs w:val="24"/>
          <w:lang w:val="en-US"/>
        </w:rPr>
        <w:t>Eating well-balanced meals will help you stay warmer. Do not drink alcoholic or caffeinated beverages—they cause your body to lose heat faster. Instead, drink warm, sweet beverages or broth to help keep yourself warm. If you have any dietary restrictions, ask your doctor.</w:t>
      </w:r>
    </w:p>
    <w:p xmlns:wp14="http://schemas.microsoft.com/office/word/2010/wordml" w:rsidP="50DCE032" wp14:paraId="504B1F34" wp14:textId="07C03C74">
      <w:pPr>
        <w:pStyle w:val="ListParagraph"/>
        <w:numPr>
          <w:ilvl w:val="0"/>
          <w:numId w:val="1"/>
        </w:numPr>
        <w:spacing w:before="0" w:beforeAutospacing="off" w:after="0" w:afterAutospacing="off"/>
        <w:jc w:val="left"/>
        <w:rPr>
          <w:rFonts w:ascii="Aptos" w:hAnsi="Aptos" w:eastAsia="Aptos" w:cs="Aptos"/>
          <w:b w:val="0"/>
          <w:bCs w:val="0"/>
          <w:noProof w:val="0"/>
          <w:color w:val="000000" w:themeColor="text1" w:themeTint="FF" w:themeShade="FF"/>
          <w:sz w:val="24"/>
          <w:szCs w:val="24"/>
          <w:lang w:val="en-US"/>
        </w:rPr>
      </w:pPr>
      <w:r w:rsidRPr="50DCE032" w:rsidR="2EC4ADBA">
        <w:rPr>
          <w:rFonts w:ascii="Aptos" w:hAnsi="Aptos" w:eastAsia="Aptos" w:cs="Aptos"/>
          <w:b w:val="0"/>
          <w:bCs w:val="0"/>
          <w:noProof w:val="0"/>
          <w:color w:val="000000" w:themeColor="text1" w:themeTint="FF" w:themeShade="FF"/>
          <w:sz w:val="24"/>
          <w:szCs w:val="24"/>
          <w:lang w:val="en-US"/>
        </w:rPr>
        <w:t xml:space="preserve">Use refrigerator </w:t>
      </w:r>
      <w:r w:rsidRPr="50DCE032" w:rsidR="009725F8">
        <w:rPr>
          <w:rFonts w:ascii="Aptos" w:hAnsi="Aptos" w:eastAsia="Aptos" w:cs="Aptos"/>
          <w:b w:val="0"/>
          <w:bCs w:val="0"/>
          <w:noProof w:val="0"/>
          <w:color w:val="000000" w:themeColor="text1" w:themeTint="FF" w:themeShade="FF"/>
          <w:sz w:val="24"/>
          <w:szCs w:val="24"/>
          <w:lang w:val="en-US"/>
        </w:rPr>
        <w:t>food</w:t>
      </w:r>
      <w:r w:rsidRPr="50DCE032" w:rsidR="2EC4ADBA">
        <w:rPr>
          <w:rFonts w:ascii="Aptos" w:hAnsi="Aptos" w:eastAsia="Aptos" w:cs="Aptos"/>
          <w:b w:val="0"/>
          <w:bCs w:val="0"/>
          <w:noProof w:val="0"/>
          <w:color w:val="000000" w:themeColor="text1" w:themeTint="FF" w:themeShade="FF"/>
          <w:sz w:val="24"/>
          <w:szCs w:val="24"/>
          <w:lang w:val="en-US"/>
        </w:rPr>
        <w:t xml:space="preserve"> first. Try to </w:t>
      </w:r>
      <w:r w:rsidRPr="50DCE032" w:rsidR="2EC4ADBA">
        <w:rPr>
          <w:rFonts w:ascii="Aptos" w:hAnsi="Aptos" w:eastAsia="Aptos" w:cs="Aptos"/>
          <w:b w:val="0"/>
          <w:bCs w:val="0"/>
          <w:noProof w:val="0"/>
          <w:color w:val="000000" w:themeColor="text1" w:themeTint="FF" w:themeShade="FF"/>
          <w:sz w:val="24"/>
          <w:szCs w:val="24"/>
          <w:lang w:val="en-US"/>
        </w:rPr>
        <w:t>maintain</w:t>
      </w:r>
      <w:r w:rsidRPr="50DCE032" w:rsidR="2EC4ADBA">
        <w:rPr>
          <w:rFonts w:ascii="Aptos" w:hAnsi="Aptos" w:eastAsia="Aptos" w:cs="Aptos"/>
          <w:b w:val="0"/>
          <w:bCs w:val="0"/>
          <w:noProof w:val="0"/>
          <w:color w:val="000000" w:themeColor="text1" w:themeTint="FF" w:themeShade="FF"/>
          <w:sz w:val="24"/>
          <w:szCs w:val="24"/>
          <w:lang w:val="en-US"/>
        </w:rPr>
        <w:t xml:space="preserve"> the safe temperature of below 40°F as long as possible by keeping the door closed as much as possible</w:t>
      </w:r>
    </w:p>
    <w:p xmlns:wp14="http://schemas.microsoft.com/office/word/2010/wordml" w:rsidP="50DCE032" wp14:paraId="59ED2F1B" wp14:textId="28A61F17">
      <w:pPr>
        <w:pStyle w:val="ListParagraph"/>
        <w:numPr>
          <w:ilvl w:val="0"/>
          <w:numId w:val="1"/>
        </w:numPr>
        <w:spacing w:before="0" w:beforeAutospacing="off" w:after="0" w:afterAutospacing="off"/>
        <w:jc w:val="left"/>
        <w:rPr>
          <w:rFonts w:ascii="Aptos" w:hAnsi="Aptos" w:eastAsia="Aptos" w:cs="Aptos"/>
          <w:b w:val="0"/>
          <w:bCs w:val="0"/>
          <w:noProof w:val="0"/>
          <w:color w:val="000000" w:themeColor="text1" w:themeTint="FF" w:themeShade="FF"/>
          <w:sz w:val="24"/>
          <w:szCs w:val="24"/>
          <w:lang w:val="en-US"/>
        </w:rPr>
      </w:pPr>
      <w:r w:rsidRPr="50DCE032" w:rsidR="2EC4ADBA">
        <w:rPr>
          <w:rFonts w:ascii="Aptos" w:hAnsi="Aptos" w:eastAsia="Aptos" w:cs="Aptos"/>
          <w:b w:val="0"/>
          <w:bCs w:val="0"/>
          <w:noProof w:val="0"/>
          <w:color w:val="000000" w:themeColor="text1" w:themeTint="FF" w:themeShade="FF"/>
          <w:sz w:val="24"/>
          <w:szCs w:val="24"/>
          <w:lang w:val="en-US"/>
        </w:rPr>
        <w:t xml:space="preserve">Do not open the freezer door the first day or more than once per </w:t>
      </w:r>
      <w:r w:rsidRPr="50DCE032" w:rsidR="2EFEA069">
        <w:rPr>
          <w:rFonts w:ascii="Aptos" w:hAnsi="Aptos" w:eastAsia="Aptos" w:cs="Aptos"/>
          <w:b w:val="0"/>
          <w:bCs w:val="0"/>
          <w:noProof w:val="0"/>
          <w:color w:val="000000" w:themeColor="text1" w:themeTint="FF" w:themeShade="FF"/>
          <w:sz w:val="24"/>
          <w:szCs w:val="24"/>
          <w:lang w:val="en-US"/>
        </w:rPr>
        <w:t>day and</w:t>
      </w:r>
      <w:r w:rsidRPr="50DCE032" w:rsidR="2EC4ADBA">
        <w:rPr>
          <w:rFonts w:ascii="Aptos" w:hAnsi="Aptos" w:eastAsia="Aptos" w:cs="Aptos"/>
          <w:b w:val="0"/>
          <w:bCs w:val="0"/>
          <w:noProof w:val="0"/>
          <w:color w:val="000000" w:themeColor="text1" w:themeTint="FF" w:themeShade="FF"/>
          <w:sz w:val="24"/>
          <w:szCs w:val="24"/>
          <w:lang w:val="en-US"/>
        </w:rPr>
        <w:t xml:space="preserve"> make it quick. Use quick-thawing food first, such as seafood and ground meat, before solid cuts of meat. If there are still ice crystals in the food, it is safe to use.</w:t>
      </w:r>
    </w:p>
    <w:p xmlns:wp14="http://schemas.microsoft.com/office/word/2010/wordml" w:rsidP="50DCE032" wp14:paraId="14CD3D55" wp14:textId="5E78E2F1">
      <w:pPr>
        <w:pStyle w:val="ListParagraph"/>
        <w:numPr>
          <w:ilvl w:val="0"/>
          <w:numId w:val="1"/>
        </w:numPr>
        <w:spacing w:before="0" w:beforeAutospacing="off" w:after="0" w:afterAutospacing="off"/>
        <w:jc w:val="left"/>
        <w:rPr>
          <w:rFonts w:ascii="Aptos" w:hAnsi="Aptos" w:eastAsia="Aptos" w:cs="Aptos"/>
          <w:b w:val="0"/>
          <w:bCs w:val="0"/>
          <w:noProof w:val="0"/>
          <w:color w:val="000000" w:themeColor="text1" w:themeTint="FF" w:themeShade="FF"/>
          <w:sz w:val="24"/>
          <w:szCs w:val="24"/>
          <w:lang w:val="en-US"/>
        </w:rPr>
      </w:pPr>
      <w:r w:rsidRPr="50DCE032" w:rsidR="2EC4ADBA">
        <w:rPr>
          <w:rFonts w:ascii="Aptos" w:hAnsi="Aptos" w:eastAsia="Aptos" w:cs="Aptos"/>
          <w:b w:val="0"/>
          <w:bCs w:val="0"/>
          <w:noProof w:val="0"/>
          <w:color w:val="000000" w:themeColor="text1" w:themeTint="FF" w:themeShade="FF"/>
          <w:sz w:val="24"/>
          <w:szCs w:val="24"/>
          <w:lang w:val="en-US"/>
        </w:rPr>
        <w:t>Once the temperature reaches 40°F, the food will only be safe to eat for 2 hours.</w:t>
      </w:r>
    </w:p>
    <w:p xmlns:wp14="http://schemas.microsoft.com/office/word/2010/wordml" w:rsidP="50DCE032" wp14:paraId="54CB7386" wp14:textId="29DD18F0">
      <w:pPr>
        <w:pStyle w:val="ListParagraph"/>
        <w:numPr>
          <w:ilvl w:val="0"/>
          <w:numId w:val="1"/>
        </w:numPr>
        <w:spacing w:before="0" w:beforeAutospacing="off" w:after="0" w:afterAutospacing="off"/>
        <w:jc w:val="left"/>
        <w:rPr>
          <w:rFonts w:ascii="Aptos" w:hAnsi="Aptos" w:eastAsia="Aptos" w:cs="Aptos"/>
          <w:b w:val="0"/>
          <w:bCs w:val="0"/>
          <w:noProof w:val="0"/>
          <w:color w:val="000000" w:themeColor="text1" w:themeTint="FF" w:themeShade="FF"/>
          <w:sz w:val="24"/>
          <w:szCs w:val="24"/>
          <w:lang w:val="en-US"/>
        </w:rPr>
      </w:pPr>
      <w:r w:rsidRPr="50DCE032" w:rsidR="2EC4ADBA">
        <w:rPr>
          <w:rFonts w:ascii="Aptos" w:hAnsi="Aptos" w:eastAsia="Aptos" w:cs="Aptos"/>
          <w:b w:val="0"/>
          <w:bCs w:val="0"/>
          <w:noProof w:val="0"/>
          <w:color w:val="000000" w:themeColor="text1" w:themeTint="FF" w:themeShade="FF"/>
          <w:sz w:val="24"/>
          <w:szCs w:val="24"/>
          <w:lang w:val="en-US"/>
        </w:rPr>
        <w:t>Order of consuming food when the power is out:</w:t>
      </w:r>
    </w:p>
    <w:p xmlns:wp14="http://schemas.microsoft.com/office/word/2010/wordml" w:rsidP="50DCE032" wp14:paraId="3542740C" wp14:textId="7F59CA05">
      <w:pPr>
        <w:pStyle w:val="ListParagraph"/>
        <w:numPr>
          <w:ilvl w:val="1"/>
          <w:numId w:val="1"/>
        </w:numPr>
        <w:spacing w:before="0" w:beforeAutospacing="off" w:after="0" w:afterAutospacing="off"/>
        <w:jc w:val="left"/>
        <w:rPr>
          <w:rFonts w:ascii="Aptos" w:hAnsi="Aptos" w:eastAsia="Aptos" w:cs="Aptos"/>
          <w:b w:val="0"/>
          <w:bCs w:val="0"/>
          <w:noProof w:val="0"/>
          <w:color w:val="000000" w:themeColor="text1" w:themeTint="FF" w:themeShade="FF"/>
          <w:sz w:val="24"/>
          <w:szCs w:val="24"/>
          <w:lang w:val="en-US"/>
        </w:rPr>
      </w:pPr>
      <w:r w:rsidRPr="50DCE032" w:rsidR="2EC4ADBA">
        <w:rPr>
          <w:rFonts w:ascii="Aptos" w:hAnsi="Aptos" w:eastAsia="Aptos" w:cs="Aptos"/>
          <w:b w:val="0"/>
          <w:bCs w:val="0"/>
          <w:noProof w:val="0"/>
          <w:color w:val="000000" w:themeColor="text1" w:themeTint="FF" w:themeShade="FF"/>
          <w:sz w:val="24"/>
          <w:szCs w:val="24"/>
          <w:lang w:val="en-US"/>
        </w:rPr>
        <w:t>Refrigerator foods.</w:t>
      </w:r>
    </w:p>
    <w:p xmlns:wp14="http://schemas.microsoft.com/office/word/2010/wordml" w:rsidP="50DCE032" wp14:paraId="6E2DADAD" wp14:textId="1DE2BCA0">
      <w:pPr>
        <w:pStyle w:val="ListParagraph"/>
        <w:numPr>
          <w:ilvl w:val="1"/>
          <w:numId w:val="1"/>
        </w:numPr>
        <w:spacing w:before="0" w:beforeAutospacing="off" w:after="0" w:afterAutospacing="off"/>
        <w:jc w:val="left"/>
        <w:rPr>
          <w:rFonts w:ascii="Aptos" w:hAnsi="Aptos" w:eastAsia="Aptos" w:cs="Aptos"/>
          <w:b w:val="0"/>
          <w:bCs w:val="0"/>
          <w:noProof w:val="0"/>
          <w:color w:val="000000" w:themeColor="text1" w:themeTint="FF" w:themeShade="FF"/>
          <w:sz w:val="24"/>
          <w:szCs w:val="24"/>
          <w:lang w:val="en-US"/>
        </w:rPr>
      </w:pPr>
      <w:r w:rsidRPr="50DCE032" w:rsidR="2EC4ADBA">
        <w:rPr>
          <w:rFonts w:ascii="Aptos" w:hAnsi="Aptos" w:eastAsia="Aptos" w:cs="Aptos"/>
          <w:b w:val="0"/>
          <w:bCs w:val="0"/>
          <w:noProof w:val="0"/>
          <w:color w:val="000000" w:themeColor="text1" w:themeTint="FF" w:themeShade="FF"/>
          <w:sz w:val="24"/>
          <w:szCs w:val="24"/>
          <w:lang w:val="en-US"/>
        </w:rPr>
        <w:t xml:space="preserve">Freezer </w:t>
      </w:r>
      <w:r w:rsidRPr="50DCE032" w:rsidR="162BD689">
        <w:rPr>
          <w:rFonts w:ascii="Aptos" w:hAnsi="Aptos" w:eastAsia="Aptos" w:cs="Aptos"/>
          <w:b w:val="0"/>
          <w:bCs w:val="0"/>
          <w:noProof w:val="0"/>
          <w:color w:val="000000" w:themeColor="text1" w:themeTint="FF" w:themeShade="FF"/>
          <w:sz w:val="24"/>
          <w:szCs w:val="24"/>
          <w:lang w:val="en-US"/>
        </w:rPr>
        <w:t>food (</w:t>
      </w:r>
      <w:r w:rsidRPr="50DCE032" w:rsidR="2EC4ADBA">
        <w:rPr>
          <w:rFonts w:ascii="Aptos" w:hAnsi="Aptos" w:eastAsia="Aptos" w:cs="Aptos"/>
          <w:b w:val="0"/>
          <w:bCs w:val="0"/>
          <w:noProof w:val="0"/>
          <w:color w:val="000000" w:themeColor="text1" w:themeTint="FF" w:themeShade="FF"/>
          <w:sz w:val="24"/>
          <w:szCs w:val="24"/>
          <w:lang w:val="en-US"/>
        </w:rPr>
        <w:t>quick-thawing foods first)</w:t>
      </w:r>
    </w:p>
    <w:p xmlns:wp14="http://schemas.microsoft.com/office/word/2010/wordml" w:rsidP="50DCE032" wp14:paraId="2F7F626B" wp14:textId="4FFD7F68">
      <w:pPr>
        <w:pStyle w:val="ListParagraph"/>
        <w:numPr>
          <w:ilvl w:val="1"/>
          <w:numId w:val="1"/>
        </w:numPr>
        <w:spacing w:before="0" w:beforeAutospacing="off" w:after="0" w:afterAutospacing="off"/>
        <w:jc w:val="left"/>
        <w:rPr>
          <w:rFonts w:ascii="Aptos" w:hAnsi="Aptos" w:eastAsia="Aptos" w:cs="Aptos"/>
          <w:b w:val="0"/>
          <w:bCs w:val="0"/>
          <w:noProof w:val="0"/>
          <w:color w:val="000000" w:themeColor="text1" w:themeTint="FF" w:themeShade="FF"/>
          <w:sz w:val="24"/>
          <w:szCs w:val="24"/>
          <w:lang w:val="en-US"/>
        </w:rPr>
      </w:pPr>
      <w:r w:rsidRPr="50DCE032" w:rsidR="2EC4ADBA">
        <w:rPr>
          <w:rFonts w:ascii="Aptos" w:hAnsi="Aptos" w:eastAsia="Aptos" w:cs="Aptos"/>
          <w:b w:val="0"/>
          <w:bCs w:val="0"/>
          <w:noProof w:val="0"/>
          <w:color w:val="000000" w:themeColor="text1" w:themeTint="FF" w:themeShade="FF"/>
          <w:sz w:val="24"/>
          <w:szCs w:val="24"/>
          <w:lang w:val="en-US"/>
        </w:rPr>
        <w:t>Canned, read-to-eat, and dried food</w:t>
      </w:r>
    </w:p>
    <w:p xmlns:wp14="http://schemas.microsoft.com/office/word/2010/wordml" w:rsidP="50DCE032" wp14:paraId="4A112363" wp14:textId="19E70422">
      <w:pPr>
        <w:pStyle w:val="ListParagraph"/>
        <w:numPr>
          <w:ilvl w:val="0"/>
          <w:numId w:val="1"/>
        </w:numPr>
        <w:spacing w:before="0" w:beforeAutospacing="off" w:after="0" w:afterAutospacing="off"/>
        <w:jc w:val="left"/>
        <w:rPr>
          <w:rFonts w:ascii="Aptos" w:hAnsi="Aptos" w:eastAsia="Aptos" w:cs="Aptos"/>
          <w:b w:val="0"/>
          <w:bCs w:val="0"/>
          <w:noProof w:val="0"/>
          <w:color w:val="000000" w:themeColor="text1" w:themeTint="FF" w:themeShade="FF"/>
          <w:sz w:val="24"/>
          <w:szCs w:val="24"/>
          <w:lang w:val="en-US"/>
        </w:rPr>
      </w:pPr>
      <w:r w:rsidRPr="50DCE032" w:rsidR="2EC4ADBA">
        <w:rPr>
          <w:rFonts w:ascii="Aptos" w:hAnsi="Aptos" w:eastAsia="Aptos" w:cs="Aptos"/>
          <w:b w:val="0"/>
          <w:bCs w:val="0"/>
          <w:noProof w:val="0"/>
          <w:color w:val="000000" w:themeColor="text1" w:themeTint="FF" w:themeShade="FF"/>
          <w:sz w:val="24"/>
          <w:szCs w:val="24"/>
          <w:lang w:val="en-US"/>
        </w:rPr>
        <w:t xml:space="preserve">Make it a habit to fill the </w:t>
      </w:r>
      <w:r w:rsidRPr="50DCE032" w:rsidR="7C9B47D3">
        <w:rPr>
          <w:rFonts w:ascii="Aptos" w:hAnsi="Aptos" w:eastAsia="Aptos" w:cs="Aptos"/>
          <w:b w:val="0"/>
          <w:bCs w:val="0"/>
          <w:noProof w:val="0"/>
          <w:color w:val="000000" w:themeColor="text1" w:themeTint="FF" w:themeShade="FF"/>
          <w:sz w:val="24"/>
          <w:szCs w:val="24"/>
          <w:lang w:val="en-US"/>
        </w:rPr>
        <w:t>freezer</w:t>
      </w:r>
      <w:r w:rsidRPr="50DCE032" w:rsidR="2EC4ADBA">
        <w:rPr>
          <w:rFonts w:ascii="Aptos" w:hAnsi="Aptos" w:eastAsia="Aptos" w:cs="Aptos"/>
          <w:b w:val="0"/>
          <w:bCs w:val="0"/>
          <w:noProof w:val="0"/>
          <w:color w:val="000000" w:themeColor="text1" w:themeTint="FF" w:themeShade="FF"/>
          <w:sz w:val="24"/>
          <w:szCs w:val="24"/>
          <w:lang w:val="en-US"/>
        </w:rPr>
        <w:t xml:space="preserve"> empty space with water-filled containers. The freezer </w:t>
      </w:r>
      <w:r w:rsidRPr="50DCE032" w:rsidR="2EC4ADBA">
        <w:rPr>
          <w:rFonts w:ascii="Aptos" w:hAnsi="Aptos" w:eastAsia="Aptos" w:cs="Aptos"/>
          <w:b w:val="0"/>
          <w:bCs w:val="0"/>
          <w:noProof w:val="0"/>
          <w:color w:val="000000" w:themeColor="text1" w:themeTint="FF" w:themeShade="FF"/>
          <w:sz w:val="24"/>
          <w:szCs w:val="24"/>
          <w:lang w:val="en-US"/>
        </w:rPr>
        <w:t>operates</w:t>
      </w:r>
      <w:r w:rsidRPr="50DCE032" w:rsidR="2EC4ADBA">
        <w:rPr>
          <w:rFonts w:ascii="Aptos" w:hAnsi="Aptos" w:eastAsia="Aptos" w:cs="Aptos"/>
          <w:b w:val="0"/>
          <w:bCs w:val="0"/>
          <w:noProof w:val="0"/>
          <w:color w:val="000000" w:themeColor="text1" w:themeTint="FF" w:themeShade="FF"/>
          <w:sz w:val="24"/>
          <w:szCs w:val="24"/>
          <w:lang w:val="en-US"/>
        </w:rPr>
        <w:t xml:space="preserve"> more efficiently and stays cooler longer, and there will be </w:t>
      </w:r>
      <w:r w:rsidRPr="50DCE032" w:rsidR="2EC4ADBA">
        <w:rPr>
          <w:rFonts w:ascii="Aptos" w:hAnsi="Aptos" w:eastAsia="Aptos" w:cs="Aptos"/>
          <w:b w:val="0"/>
          <w:bCs w:val="0"/>
          <w:noProof w:val="0"/>
          <w:color w:val="000000" w:themeColor="text1" w:themeTint="FF" w:themeShade="FF"/>
          <w:sz w:val="24"/>
          <w:szCs w:val="24"/>
          <w:lang w:val="en-US"/>
        </w:rPr>
        <w:t>additional</w:t>
      </w:r>
      <w:r w:rsidRPr="50DCE032" w:rsidR="2EC4ADBA">
        <w:rPr>
          <w:rFonts w:ascii="Aptos" w:hAnsi="Aptos" w:eastAsia="Aptos" w:cs="Aptos"/>
          <w:b w:val="0"/>
          <w:bCs w:val="0"/>
          <w:noProof w:val="0"/>
          <w:color w:val="000000" w:themeColor="text1" w:themeTint="FF" w:themeShade="FF"/>
          <w:sz w:val="24"/>
          <w:szCs w:val="24"/>
          <w:lang w:val="en-US"/>
        </w:rPr>
        <w:t xml:space="preserve"> portable water.</w:t>
      </w:r>
    </w:p>
    <w:p xmlns:wp14="http://schemas.microsoft.com/office/word/2010/wordml" wp14:paraId="2C078E63" wp14:textId="40EC724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728ad0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9e129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04439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F86583"/>
    <w:rsid w:val="009725F8"/>
    <w:rsid w:val="162BD689"/>
    <w:rsid w:val="2EC4ADBA"/>
    <w:rsid w:val="2EFEA069"/>
    <w:rsid w:val="50DCE032"/>
    <w:rsid w:val="60427FB7"/>
    <w:rsid w:val="66A78682"/>
    <w:rsid w:val="6BF86583"/>
    <w:rsid w:val="6FBE1BFB"/>
    <w:rsid w:val="7C9B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6583"/>
  <w15:chartTrackingRefBased/>
  <w15:docId w15:val="{E5BBBD30-3CEF-4B68-80C7-5675FC5C83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0DCE032"/>
    <w:pPr>
      <w:spacing/>
      <w:ind w:left="720"/>
      <w:contextualSpacing/>
    </w:pPr>
  </w:style>
  <w:style w:type="character" w:styleId="Hyperlink">
    <w:uiPriority w:val="99"/>
    <w:name w:val="Hyperlink"/>
    <w:basedOn w:val="DefaultParagraphFont"/>
    <w:unhideWhenUsed/>
    <w:rsid w:val="50DCE03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cdc.gov/carbon-monoxide/about/" TargetMode="External" Id="R4f7f484f0b9546ad" /><Relationship Type="http://schemas.openxmlformats.org/officeDocument/2006/relationships/numbering" Target="numbering.xml" Id="Rc6d4602c15e042f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2026-01-23T01:38:24.9805353Z</dcterms:created>
  <dcterms:modified xsi:type="dcterms:W3CDTF">2026-01-23T01:43:01.5443271Z</dcterms:modified>
  <dc:creator>Riggsbee, Kristin</dc:creator>
  <lastModifiedBy>Riggsbee, Kristin</lastModifiedBy>
</coreProperties>
</file>